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2D9BD6BA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01/03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75A2B3B8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71131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 w:rsidR="00871131">
              <w:rPr>
                <w:rFonts w:ascii="Times New Roman"/>
                <w:sz w:val="20"/>
              </w:rPr>
              <w:t>1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763055F7" w:rsidR="00560388" w:rsidRDefault="000152C1" w:rsidP="46D23B52">
            <w:pPr>
              <w:pStyle w:val="TableParagraph"/>
              <w:spacing w:before="100"/>
              <w:ind w:left="52"/>
              <w:jc w:val="both"/>
            </w:pPr>
            <w:proofErr w:type="spellStart"/>
            <w:r>
              <w:t>Daily</w:t>
            </w:r>
            <w:proofErr w:type="spellEnd"/>
            <w:r>
              <w:t xml:space="preserve">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12EE0A69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71131">
              <w:rPr>
                <w:rFonts w:ascii="Times New Roman"/>
                <w:sz w:val="20"/>
              </w:rPr>
              <w:t>4</w:t>
            </w:r>
            <w:r>
              <w:rPr>
                <w:rFonts w:ascii="Times New Roman"/>
                <w:sz w:val="20"/>
              </w:rPr>
              <w:t>:</w:t>
            </w:r>
            <w:r w:rsidR="00871131">
              <w:rPr>
                <w:rFonts w:ascii="Times New Roman"/>
                <w:sz w:val="20"/>
              </w:rPr>
              <w:t>20</w:t>
            </w:r>
          </w:p>
        </w:tc>
      </w:tr>
    </w:tbl>
    <w:p w14:paraId="2BA067B5" w14:textId="77777777" w:rsidR="00560388" w:rsidRDefault="00560388">
      <w:pPr>
        <w:pStyle w:val="Textoindependiente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C45C6D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oindependiente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0261BFB4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871131"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:</w:t>
            </w:r>
            <w:r w:rsidR="00871131">
              <w:rPr>
                <w:rFonts w:ascii="Times New Roman"/>
                <w:sz w:val="20"/>
              </w:rPr>
              <w:t>1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65ECBE9B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6C9A7BD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F5CABC6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Plan de riesgos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oindependiente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oindependiente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0F2E13E8" w:rsidR="00567BF3" w:rsidRDefault="00F829DD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Identificar los riesgos del proyecto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tulo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DA66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F242D11" w:rsidR="00DA6694" w:rsidRPr="000B7CFC" w:rsidRDefault="00DA6694" w:rsidP="00DA6694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Clasificar los riesgos</w:t>
            </w:r>
          </w:p>
        </w:tc>
        <w:tc>
          <w:tcPr>
            <w:tcW w:w="2270" w:type="dxa"/>
          </w:tcPr>
          <w:p w14:paraId="78451303" w14:textId="5F521568" w:rsidR="00DA6694" w:rsidRDefault="00DA6694" w:rsidP="00DA6694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Equipo de Scrum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4E1324CB" w:rsidR="006D6C27" w:rsidRDefault="00C45C6D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 xml:space="preserve">Con los riesgos ya proporcionados, se debe clasificar de acuerdo con sus </w:t>
            </w:r>
            <w:r w:rsidR="00002C4C">
              <w:t>características y a consideración de los miembros del equipo.</w:t>
            </w:r>
          </w:p>
        </w:tc>
      </w:tr>
    </w:tbl>
    <w:p w14:paraId="4205ECA4" w14:textId="7C4CEB4E" w:rsidR="00560388" w:rsidRDefault="00567BF3" w:rsidP="00713394">
      <w:pPr>
        <w:pStyle w:val="Ttulo"/>
        <w:tabs>
          <w:tab w:val="left" w:pos="8400"/>
          <w:tab w:val="left" w:pos="10407"/>
          <w:tab w:val="left" w:pos="10637"/>
        </w:tabs>
        <w:ind w:left="0"/>
        <w:sectPr w:rsidR="00560388" w:rsidSect="00964380">
          <w:headerReference w:type="default" r:id="rId11"/>
          <w:footerReference w:type="default" r:id="rId12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A25E0" w14:textId="77777777" w:rsidR="00AB3836" w:rsidRDefault="00AB3836">
      <w:r>
        <w:separator/>
      </w:r>
    </w:p>
  </w:endnote>
  <w:endnote w:type="continuationSeparator" w:id="0">
    <w:p w14:paraId="1DB4951E" w14:textId="77777777" w:rsidR="00AB3836" w:rsidRDefault="00AB3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F0DB5" w14:textId="77777777" w:rsidR="00AB3836" w:rsidRDefault="00AB3836">
      <w:r>
        <w:separator/>
      </w:r>
    </w:p>
  </w:footnote>
  <w:footnote w:type="continuationSeparator" w:id="0">
    <w:p w14:paraId="05CAA33A" w14:textId="77777777" w:rsidR="00AB3836" w:rsidRDefault="00AB3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C4C"/>
    <w:rsid w:val="000152C1"/>
    <w:rsid w:val="00035763"/>
    <w:rsid w:val="000A41C8"/>
    <w:rsid w:val="000B7818"/>
    <w:rsid w:val="000B7CFC"/>
    <w:rsid w:val="00125EFC"/>
    <w:rsid w:val="00192045"/>
    <w:rsid w:val="001C53CD"/>
    <w:rsid w:val="001E343F"/>
    <w:rsid w:val="00285273"/>
    <w:rsid w:val="0035031D"/>
    <w:rsid w:val="00356547"/>
    <w:rsid w:val="00465192"/>
    <w:rsid w:val="00483291"/>
    <w:rsid w:val="005569F3"/>
    <w:rsid w:val="00560388"/>
    <w:rsid w:val="00567BF3"/>
    <w:rsid w:val="005D5583"/>
    <w:rsid w:val="006648BA"/>
    <w:rsid w:val="006D6C27"/>
    <w:rsid w:val="00713394"/>
    <w:rsid w:val="00772AE7"/>
    <w:rsid w:val="00813BEA"/>
    <w:rsid w:val="00871131"/>
    <w:rsid w:val="00964380"/>
    <w:rsid w:val="00A87A4D"/>
    <w:rsid w:val="00A944E7"/>
    <w:rsid w:val="00AB3836"/>
    <w:rsid w:val="00B629EE"/>
    <w:rsid w:val="00C23134"/>
    <w:rsid w:val="00C45C6D"/>
    <w:rsid w:val="00CD6E2C"/>
    <w:rsid w:val="00CD7F17"/>
    <w:rsid w:val="00CE0B72"/>
    <w:rsid w:val="00CF4B24"/>
    <w:rsid w:val="00DA6694"/>
    <w:rsid w:val="00DF61BF"/>
    <w:rsid w:val="00E95ADF"/>
    <w:rsid w:val="00EB221C"/>
    <w:rsid w:val="00ED35B4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7BF3"/>
    <w:rPr>
      <w:rFonts w:ascii="Verdana" w:eastAsia="Verdana" w:hAnsi="Verdana" w:cs="Verdan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Aldo Leija Pardo</cp:lastModifiedBy>
  <cp:revision>6</cp:revision>
  <dcterms:created xsi:type="dcterms:W3CDTF">2024-03-07T03:15:00Z</dcterms:created>
  <dcterms:modified xsi:type="dcterms:W3CDTF">2024-05-23T00:28:00Z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