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>
            <w:pPr>
              <w:pStyle w:val="10"/>
              <w:spacing w:before="105"/>
              <w:ind w:left="52"/>
              <w:jc w:val="both"/>
            </w:pPr>
            <w:r>
              <w:t>Laboratorio Labsol</w:t>
            </w:r>
          </w:p>
        </w:tc>
        <w:tc>
          <w:tcPr>
            <w:tcW w:w="1419" w:type="dxa"/>
          </w:tcPr>
          <w:p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>
              <w:rPr>
                <w:rFonts w:hint="default" w:ascii="Times New Roman"/>
                <w:sz w:val="20"/>
                <w:lang w:val="es-MX"/>
              </w:rPr>
              <w:t>7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hint="default" w:ascii="Times New Roman"/>
                <w:sz w:val="20"/>
                <w:lang w:val="es-MX"/>
              </w:rPr>
              <w:t>10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>
              <w:rPr>
                <w:rFonts w:hint="default" w:ascii="Times New Roman"/>
                <w:sz w:val="20"/>
                <w:lang w:val="es-MX"/>
              </w:rPr>
              <w:t>4</w:t>
            </w:r>
            <w:r>
              <w:rPr>
                <w:rFonts w:ascii="Times New Roman"/>
                <w:sz w:val="20"/>
              </w:rPr>
              <w:t>:00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hint="default" w:ascii="Times New Roman"/>
                <w:sz w:val="20"/>
                <w:lang w:val="es-MX"/>
              </w:rPr>
              <w:t>14:10</w:t>
            </w:r>
            <w:bookmarkStart w:id="0" w:name="_GoBack"/>
            <w:bookmarkEnd w:id="0"/>
          </w:p>
        </w:tc>
      </w:tr>
    </w:tbl>
    <w:p>
      <w:pPr>
        <w:pStyle w:val="6"/>
        <w:spacing w:before="4"/>
        <w:rPr>
          <w:rFonts w:ascii="Times New Roman"/>
          <w:sz w:val="23"/>
        </w:rPr>
      </w:pPr>
    </w:p>
    <w:p>
      <w:pPr>
        <w:pStyle w:val="6"/>
        <w:spacing w:before="4"/>
        <w:rPr>
          <w:rFonts w:ascii="Times New Roman"/>
          <w:sz w:val="23"/>
        </w:rPr>
      </w:pPr>
    </w:p>
    <w:p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>
            <w:pPr>
              <w:pStyle w:val="10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>
      <w:pPr>
        <w:pStyle w:val="6"/>
        <w:spacing w:before="1" w:after="1"/>
        <w:rPr>
          <w:rFonts w:ascii="Times New Roman"/>
          <w:sz w:val="23"/>
        </w:rPr>
      </w:pPr>
    </w:p>
    <w:p>
      <w:pPr>
        <w:pStyle w:val="6"/>
        <w:spacing w:before="1" w:after="1"/>
        <w:rPr>
          <w:rFonts w:ascii="Times New Roman"/>
          <w:sz w:val="23"/>
        </w:rPr>
      </w:pPr>
    </w:p>
    <w:p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>
            <w:pPr>
              <w:pStyle w:val="10"/>
              <w:rPr>
                <w:rFonts w:hint="default"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</w:rPr>
              <w:t>1</w:t>
            </w:r>
            <w:r>
              <w:rPr>
                <w:rFonts w:hint="default" w:ascii="Times New Roman"/>
                <w:sz w:val="20"/>
                <w:lang w:val="es-MX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hint="default" w:ascii="Times New Roman"/>
                <w:sz w:val="20"/>
                <w:lang w:val="es-MX"/>
              </w:rPr>
              <w:t>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>
              <w:rPr>
                <w:rFonts w:hint="default"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Empezó a trabajar en la solución del bug en cuestion de la alineación de los mensajes.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Seguirá trabajando en la solución del bug y dando por terminado el issue del mensaje y el gif.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Terminó el diseño de los gestos de los personajes.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Empezó a investigar la adición de íconos a la aplicación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Analisis y diseño del nuevo prompt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Continuar con el diseño del promt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</w:tcPr>
          <w:p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</w:tr>
    </w:tbl>
    <w:p>
      <w:pPr>
        <w:pStyle w:val="6"/>
        <w:rPr>
          <w:rFonts w:ascii="Times New Roman"/>
          <w:sz w:val="20"/>
        </w:rPr>
      </w:pPr>
    </w:p>
    <w:p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0E8466DC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Kopfzeile Zchn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Fußzeile Zchn"/>
    <w:basedOn w:val="2"/>
    <w:link w:val="5"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972</Characters>
  <Lines>8</Lines>
  <Paragraphs>2</Paragraphs>
  <TotalTime>7</TotalTime>
  <ScaleCrop>false</ScaleCrop>
  <LinksUpToDate>false</LinksUpToDate>
  <CharactersWithSpaces>1140</CharactersWithSpaces>
  <Application>WPS Office_12.2.0.16731_F1E327BC-269C-435d-A152-05C5408002CA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2024-10-17T20:13:05Z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2058-12.2.0.16731</vt:lpwstr>
  </property>
  <property fmtid="{D5CDD505-2E9C-101B-9397-08002B2CF9AE}" pid="6" name="ICV">
    <vt:lpwstr>2899DACBA69D4C738887D9AEB5A50768_12</vt:lpwstr>
  </property>
</Properties>
</file>